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61" w:rsidRPr="00C27461" w:rsidRDefault="00C27461" w:rsidP="00C27461">
      <w:pPr>
        <w:spacing w:after="384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8"/>
          <w:szCs w:val="28"/>
        </w:rPr>
      </w:pPr>
      <w:r w:rsidRPr="00C27461">
        <w:rPr>
          <w:rFonts w:ascii="Arial" w:eastAsia="Times New Roman" w:hAnsi="Arial" w:cs="Arial"/>
          <w:b/>
          <w:i/>
          <w:sz w:val="28"/>
          <w:szCs w:val="28"/>
        </w:rPr>
        <w:t>Your Pro-Life Ministry</w:t>
      </w:r>
    </w:p>
    <w:p w:rsidR="00C27461" w:rsidRPr="00C27461" w:rsidRDefault="00C27461" w:rsidP="00C27461">
      <w:pPr>
        <w:spacing w:after="384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u w:val="single"/>
        </w:rPr>
      </w:pPr>
      <w:r w:rsidRPr="00C27461">
        <w:rPr>
          <w:rFonts w:ascii="Arial" w:eastAsia="Times New Roman" w:hAnsi="Arial" w:cs="Arial"/>
          <w:sz w:val="28"/>
          <w:szCs w:val="28"/>
          <w:u w:val="single"/>
        </w:rPr>
        <w:t xml:space="preserve">Suggested </w:t>
      </w:r>
      <w:r>
        <w:rPr>
          <w:rFonts w:ascii="Arial" w:eastAsia="Times New Roman" w:hAnsi="Arial" w:cs="Arial"/>
          <w:sz w:val="28"/>
          <w:szCs w:val="28"/>
          <w:u w:val="single"/>
        </w:rPr>
        <w:t>A</w:t>
      </w:r>
      <w:r w:rsidRPr="00C27461">
        <w:rPr>
          <w:rFonts w:ascii="Arial" w:eastAsia="Times New Roman" w:hAnsi="Arial" w:cs="Arial"/>
          <w:sz w:val="28"/>
          <w:szCs w:val="28"/>
          <w:u w:val="single"/>
        </w:rPr>
        <w:t xml:space="preserve">ction </w:t>
      </w:r>
      <w:r>
        <w:rPr>
          <w:rFonts w:ascii="Arial" w:eastAsia="Times New Roman" w:hAnsi="Arial" w:cs="Arial"/>
          <w:sz w:val="28"/>
          <w:szCs w:val="28"/>
          <w:u w:val="single"/>
        </w:rPr>
        <w:t>S</w:t>
      </w:r>
      <w:r w:rsidRPr="00C27461">
        <w:rPr>
          <w:rFonts w:ascii="Arial" w:eastAsia="Times New Roman" w:hAnsi="Arial" w:cs="Arial"/>
          <w:sz w:val="28"/>
          <w:szCs w:val="28"/>
          <w:u w:val="single"/>
        </w:rPr>
        <w:t>teps fo</w:t>
      </w:r>
      <w:r>
        <w:rPr>
          <w:rFonts w:ascii="Arial" w:eastAsia="Times New Roman" w:hAnsi="Arial" w:cs="Arial"/>
          <w:sz w:val="28"/>
          <w:szCs w:val="28"/>
          <w:u w:val="single"/>
        </w:rPr>
        <w:t>r Churches and Organizations</w:t>
      </w:r>
    </w:p>
    <w:p w:rsid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27461">
        <w:rPr>
          <w:rFonts w:ascii="inherit" w:eastAsia="Times New Roman" w:hAnsi="inherit" w:cs="Times New Roman"/>
          <w:sz w:val="24"/>
          <w:szCs w:val="24"/>
        </w:rPr>
        <w:t>PRAY for people you KNOW who have had abortions.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>PRAY for people you DON’T KNOW who have had abortions.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>PRAY for people who may be THINKING ABOUT having an abortion right now.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>LEARN the facts about abortion and how it affects families and the community.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>INVITE a pro-life speaker to your church, clubs and civic organizations.</w:t>
      </w:r>
    </w:p>
    <w:p w:rsidR="00C27461" w:rsidRP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27461">
        <w:rPr>
          <w:rFonts w:ascii="inherit" w:eastAsia="Times New Roman" w:hAnsi="inherit" w:cs="Times New Roman"/>
          <w:sz w:val="24"/>
          <w:szCs w:val="24"/>
        </w:rPr>
        <w:t>START a pro-life group within your church or community. It’s easier than you think!</w:t>
      </w:r>
    </w:p>
    <w:p w:rsidR="00C27461" w:rsidRDefault="002D52DA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SUPP</w:t>
      </w:r>
      <w:r w:rsidR="00C27461" w:rsidRPr="00C27461">
        <w:rPr>
          <w:rFonts w:ascii="inherit" w:eastAsia="Times New Roman" w:hAnsi="inherit" w:cs="Times New Roman"/>
          <w:sz w:val="24"/>
          <w:szCs w:val="24"/>
        </w:rPr>
        <w:t>ORT abstinence based programs that encourage youth to save sex for marriage.</w:t>
      </w:r>
    </w:p>
    <w:p w:rsid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27461">
        <w:rPr>
          <w:rFonts w:ascii="inherit" w:eastAsia="Times New Roman" w:hAnsi="inherit" w:cs="Times New Roman"/>
          <w:sz w:val="24"/>
          <w:szCs w:val="24"/>
        </w:rPr>
        <w:t>ENCOURAGE women facing an unexpected pregnancy to seek help from a local crisis pregnancy center that cares about her and her baby.</w:t>
      </w:r>
      <w:r>
        <w:rPr>
          <w:rFonts w:ascii="inherit" w:eastAsia="Times New Roman" w:hAnsi="inherit" w:cs="Times New Roman"/>
          <w:sz w:val="24"/>
          <w:szCs w:val="24"/>
        </w:rPr>
        <w:t xml:space="preserve">  See care-net.org for locations.</w:t>
      </w:r>
    </w:p>
    <w:p w:rsid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ASK</w:t>
      </w:r>
      <w:r w:rsidRPr="00C27461">
        <w:rPr>
          <w:rFonts w:ascii="inherit" w:eastAsia="Times New Roman" w:hAnsi="inherit" w:cs="Times New Roman"/>
          <w:sz w:val="24"/>
          <w:szCs w:val="24"/>
        </w:rPr>
        <w:t xml:space="preserve"> pastor</w:t>
      </w:r>
      <w:r>
        <w:rPr>
          <w:rFonts w:ascii="inherit" w:eastAsia="Times New Roman" w:hAnsi="inherit" w:cs="Times New Roman"/>
          <w:sz w:val="24"/>
          <w:szCs w:val="24"/>
        </w:rPr>
        <w:t>s</w:t>
      </w:r>
      <w:r w:rsidRPr="00C27461">
        <w:rPr>
          <w:rFonts w:ascii="inherit" w:eastAsia="Times New Roman" w:hAnsi="inherit" w:cs="Times New Roman"/>
          <w:sz w:val="24"/>
          <w:szCs w:val="24"/>
        </w:rPr>
        <w:t>, church leaders and community leaders to speak out on this issue.</w:t>
      </w:r>
    </w:p>
    <w:p w:rsid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27461">
        <w:rPr>
          <w:rFonts w:ascii="inherit" w:eastAsia="Times New Roman" w:hAnsi="inherit" w:cs="Times New Roman"/>
          <w:sz w:val="24"/>
          <w:szCs w:val="24"/>
        </w:rPr>
        <w:t>EDUCATE legislators about the devastating impact abortion is having on the African American community and hold them accountable for their votes on this issue.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>Never underestimate the impact YOUR feedback can have on YOUR elected officials!</w:t>
      </w:r>
    </w:p>
    <w:p w:rsidR="00C27461" w:rsidRPr="00C27461" w:rsidRDefault="00C27461" w:rsidP="00C27461">
      <w:pPr>
        <w:numPr>
          <w:ilvl w:val="0"/>
          <w:numId w:val="1"/>
        </w:numPr>
        <w:spacing w:after="24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VOTE and GET OUT THE VOTE for Pro-Life elected officials.  To get listings of pro-life candidates, contact </w:t>
      </w:r>
      <w:hyperlink r:id="rId5" w:history="1">
        <w:r w:rsidRPr="00C27461">
          <w:rPr>
            <w:rStyle w:val="Hyperlink"/>
            <w:rFonts w:ascii="inherit" w:eastAsia="Times New Roman" w:hAnsi="inherit" w:cs="Times New Roman"/>
            <w:sz w:val="24"/>
            <w:szCs w:val="24"/>
          </w:rPr>
          <w:t>sba-list.org</w:t>
        </w:r>
      </w:hyperlink>
      <w:r>
        <w:rPr>
          <w:rFonts w:ascii="inherit" w:eastAsia="Times New Roman" w:hAnsi="inherit" w:cs="Times New Roman"/>
          <w:sz w:val="24"/>
          <w:szCs w:val="24"/>
        </w:rPr>
        <w:t xml:space="preserve"> or find your state Right to Life at </w:t>
      </w:r>
      <w:hyperlink r:id="rId6" w:history="1">
        <w:r w:rsidRPr="00C27461">
          <w:rPr>
            <w:rStyle w:val="Hyperlink"/>
            <w:rFonts w:ascii="inherit" w:eastAsia="Times New Roman" w:hAnsi="inherit" w:cs="Times New Roman"/>
            <w:sz w:val="24"/>
            <w:szCs w:val="24"/>
          </w:rPr>
          <w:t>http://www.NRLC.org</w:t>
        </w:r>
      </w:hyperlink>
      <w:r>
        <w:rPr>
          <w:rFonts w:ascii="inherit" w:eastAsia="Times New Roman" w:hAnsi="inherit" w:cs="Times New Roman"/>
          <w:sz w:val="24"/>
          <w:szCs w:val="24"/>
        </w:rPr>
        <w:t xml:space="preserve"> .</w:t>
      </w:r>
    </w:p>
    <w:p w:rsidR="00C27461" w:rsidRPr="00C27461" w:rsidRDefault="00C27461" w:rsidP="00C27461">
      <w:pPr>
        <w:numPr>
          <w:ilvl w:val="0"/>
          <w:numId w:val="1"/>
        </w:numPr>
        <w:spacing w:after="0" w:line="408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27461">
        <w:rPr>
          <w:rFonts w:ascii="inherit" w:eastAsia="Times New Roman" w:hAnsi="inherit" w:cs="Times New Roman"/>
          <w:sz w:val="24"/>
          <w:szCs w:val="24"/>
        </w:rPr>
        <w:t>CONTACT YOUR GOVERNMENT OFFICIALS</w:t>
      </w:r>
      <w:r w:rsidRPr="00C27461">
        <w:rPr>
          <w:rFonts w:ascii="inherit" w:eastAsia="Times New Roman" w:hAnsi="inherit" w:cs="Times New Roman"/>
          <w:sz w:val="24"/>
          <w:szCs w:val="24"/>
        </w:rPr>
        <w:br/>
        <w:t xml:space="preserve">State and Local Government – </w:t>
      </w:r>
      <w:hyperlink r:id="rId7" w:history="1">
        <w:r w:rsidRPr="00C27461">
          <w:rPr>
            <w:rFonts w:ascii="inherit" w:eastAsia="Times New Roman" w:hAnsi="inherit" w:cs="Times New Roman"/>
            <w:sz w:val="24"/>
            <w:szCs w:val="24"/>
          </w:rPr>
          <w:t>http://www.statelocalgov.net/</w:t>
        </w:r>
      </w:hyperlink>
      <w:r w:rsidRPr="00C27461">
        <w:rPr>
          <w:rFonts w:ascii="inherit" w:eastAsia="Times New Roman" w:hAnsi="inherit" w:cs="Times New Roman"/>
          <w:sz w:val="24"/>
          <w:szCs w:val="24"/>
        </w:rPr>
        <w:br/>
        <w:t xml:space="preserve">U.S. House of Representatives – </w:t>
      </w:r>
      <w:hyperlink r:id="rId8" w:history="1">
        <w:r w:rsidRPr="00C27461">
          <w:rPr>
            <w:rFonts w:ascii="inherit" w:eastAsia="Times New Roman" w:hAnsi="inherit" w:cs="Times New Roman"/>
            <w:sz w:val="24"/>
            <w:szCs w:val="24"/>
          </w:rPr>
          <w:t>http://www.house.gov/</w:t>
        </w:r>
      </w:hyperlink>
      <w:r w:rsidRPr="00C27461">
        <w:rPr>
          <w:rFonts w:ascii="inherit" w:eastAsia="Times New Roman" w:hAnsi="inherit" w:cs="Times New Roman"/>
          <w:sz w:val="24"/>
          <w:szCs w:val="24"/>
        </w:rPr>
        <w:br/>
        <w:t xml:space="preserve">U.S. Senate – </w:t>
      </w:r>
      <w:hyperlink r:id="rId9" w:history="1">
        <w:r w:rsidRPr="00C27461">
          <w:rPr>
            <w:rFonts w:ascii="inherit" w:eastAsia="Times New Roman" w:hAnsi="inherit" w:cs="Times New Roman"/>
            <w:sz w:val="24"/>
            <w:szCs w:val="24"/>
          </w:rPr>
          <w:t>http://www.senate.gov/</w:t>
        </w:r>
      </w:hyperlink>
    </w:p>
    <w:p w:rsidR="00723F24" w:rsidRDefault="00723F24"/>
    <w:p w:rsidR="00C27461" w:rsidRPr="00C27461" w:rsidRDefault="00C27461">
      <w:r>
        <w:t>Credit:  ProtectingBlackLives.org</w:t>
      </w:r>
    </w:p>
    <w:sectPr w:rsidR="00C27461" w:rsidRPr="00C27461" w:rsidSect="0072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71CB"/>
    <w:multiLevelType w:val="multilevel"/>
    <w:tmpl w:val="8E6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461"/>
    <w:rsid w:val="00000BF4"/>
    <w:rsid w:val="002D52DA"/>
    <w:rsid w:val="00723F24"/>
    <w:rsid w:val="00C27461"/>
    <w:rsid w:val="00D4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4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elocal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L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a-lis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at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LBogley</dc:creator>
  <cp:lastModifiedBy>LBogley</cp:lastModifiedBy>
  <cp:revision>2</cp:revision>
  <dcterms:created xsi:type="dcterms:W3CDTF">2019-12-04T17:02:00Z</dcterms:created>
  <dcterms:modified xsi:type="dcterms:W3CDTF">2019-12-04T17:02:00Z</dcterms:modified>
</cp:coreProperties>
</file>